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Критерии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оценки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выполнения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задания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«Письменное творческое задание»</w:t>
      </w:r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для 7-8 и 9-11 классов.</w:t>
      </w:r>
    </w:p>
    <w:p w:rsidR="006E7514" w:rsidRPr="00A1387F" w:rsidRDefault="00A1387F" w:rsidP="00A1387F">
      <w:pPr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Максимальное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количество баллов – 20.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8505"/>
      </w:tblGrid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505" w:type="dxa"/>
          </w:tcPr>
          <w:p w:rsidR="00A1387F" w:rsidRPr="00A1387F" w:rsidRDefault="00A1387F" w:rsidP="00A1387F">
            <w:pPr>
              <w:tabs>
                <w:tab w:val="left" w:pos="1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Коммуникативная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успешно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решена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раскрыто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точно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проявляет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творческий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подход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оригинальность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мышления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Сюжет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понятен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динамичен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интересен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личностное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отношение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автора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его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чувства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эмоции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Коммуникативная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решена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раскрыто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достаточно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точно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пытается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проявить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творческий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подход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, что не всегда ему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удается.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Сюжет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понятен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малоинтересен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Тексту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хватает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личностного</w:t>
            </w:r>
            <w:proofErr w:type="spellEnd"/>
            <w:proofErr w:type="gram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отношения автора к теме.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Коммуникативная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решена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целом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раскрыто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недостаточно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проявляет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творческого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подхода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ограничиваясь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текстовыми</w:t>
            </w:r>
            <w:proofErr w:type="spellEnd"/>
            <w:proofErr w:type="gram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штампами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Сюжет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понятен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неинтересен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не передает отношения автора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 теме.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Коммуникативная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решена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лишь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частично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полностью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поставленным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задачам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раскрыта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банально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всегда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понятен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смысл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написанного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Предпринята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попытка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выполнения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отвечает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поставленным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задачам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получился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цель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достигнута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505" w:type="dxa"/>
          </w:tcPr>
          <w:p w:rsidR="00A1387F" w:rsidRPr="00A1387F" w:rsidRDefault="00A1387F" w:rsidP="00A1387F">
            <w:pPr>
              <w:tabs>
                <w:tab w:val="left" w:pos="13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Организация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текста</w:t>
            </w:r>
            <w:proofErr w:type="spellEnd"/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организован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замыслом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автора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вступление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основную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заключение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разделен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смысловые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абзацы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Все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части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логически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связаны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друг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другом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организован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замыслом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автора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четкой</w:t>
            </w:r>
            <w:proofErr w:type="spellEnd"/>
            <w:proofErr w:type="gram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есть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вступление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заключения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или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наоборот), основная часть не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подразделена на логические абзацы,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хватает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связующих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элементов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между</w:t>
            </w:r>
            <w:proofErr w:type="spellEnd"/>
            <w:proofErr w:type="gram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частями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четкой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логической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Отсутствует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или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неправильно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выполнено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членение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абзацы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Имеются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серьезные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нарушения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связанности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логических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сре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дств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св</w:t>
            </w:r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язи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505" w:type="dxa"/>
          </w:tcPr>
          <w:p w:rsidR="00A1387F" w:rsidRPr="00A1387F" w:rsidRDefault="00A1387F" w:rsidP="00A1387F">
            <w:pPr>
              <w:tabs>
                <w:tab w:val="left" w:pos="1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Лексическое оформление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запас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необходимый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для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раскрытия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темы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точный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набор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адекватную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лексическую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сочетаемость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точки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зрения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лексического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оформления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Допустимы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1-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2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лексические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неточности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ошибки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 демонстрирует лексический запас, необходимый для раскрытия темы,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достаточный набор слов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сочетаемости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В работе допустимо 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не</w:t>
            </w:r>
            <w:r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более 3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-4 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лексических ошибок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затрудняющих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целом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соответствуют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заданному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содержанию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однако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5-6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сочетаемости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 Используется в основном стандартная,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однообразная лексика.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целом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соответствуют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заданному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содержанию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однако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7-8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выборе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сочетаемости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которые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усложняют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Используется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только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стандартная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однообразная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лексика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крайне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ограниченный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словарный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запас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9-10</w:t>
            </w:r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лексических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крайне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ограниченный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словарный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запас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имеются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многочисленные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лексические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ошибки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(1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более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затрудняют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505" w:type="dxa"/>
          </w:tcPr>
          <w:p w:rsidR="00A1387F" w:rsidRPr="00A1387F" w:rsidRDefault="00A1387F" w:rsidP="00A1387F">
            <w:pPr>
              <w:tabs>
                <w:tab w:val="left" w:pos="19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Грамматическое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оформление</w:t>
            </w:r>
            <w:proofErr w:type="spellEnd"/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грамотное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грамматических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соответствии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задачей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ошибок с точки зрения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грамматического оформления.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Допустимы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–2 грамматические ошибки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затрудняющие понимания текста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условии, что этот грамматический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материал не является обязательным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для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данного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уровня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владения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языком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грамотное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грамматических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соответствии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задачей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3-4 </w:t>
            </w:r>
            <w:proofErr w:type="spellStart"/>
            <w:proofErr w:type="gram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грамматические</w:t>
            </w:r>
            <w:proofErr w:type="spellEnd"/>
            <w:proofErr w:type="gram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ошибки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затрудняющие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корректное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употребление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грамматических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структур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соответствии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коммуникативной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задачей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5-6 </w:t>
            </w:r>
            <w:proofErr w:type="spellStart"/>
            <w:proofErr w:type="gram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грамматических</w:t>
            </w:r>
            <w:proofErr w:type="spellEnd"/>
            <w:proofErr w:type="gram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затрудняющие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7-8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грамматических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числе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грубых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нарушающих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 xml:space="preserve">9-10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грамматических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том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числе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грубых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нарушающих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многочисленные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грамматические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ошибки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более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1)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,</w:t>
            </w:r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затрудняющих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8505" w:type="dxa"/>
          </w:tcPr>
          <w:p w:rsidR="00A1387F" w:rsidRPr="00A1387F" w:rsidRDefault="00A1387F" w:rsidP="00A1387F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Орфография</w:t>
            </w:r>
            <w:proofErr w:type="spellEnd"/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грамотное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владение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орфографии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точки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зрения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Допустимы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1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–2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орфографические</w:t>
            </w:r>
            <w:proofErr w:type="spellEnd"/>
          </w:p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ошибки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нарушающих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понимания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 Отсутствие ударения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рассматривается как 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½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ошибки.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демонстрирует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грамотное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владение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орфографии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работе</w:t>
            </w:r>
            <w:proofErr w:type="spell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имеется не более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3-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4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Участник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владеет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орфографии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но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5-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6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правописании</w:t>
            </w:r>
            <w:proofErr w:type="spellEnd"/>
            <w:proofErr w:type="gram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7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–8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  <w:tr w:rsidR="00A1387F" w:rsidRPr="00A1387F" w:rsidTr="00A1387F">
        <w:tc>
          <w:tcPr>
            <w:tcW w:w="1101" w:type="dxa"/>
          </w:tcPr>
          <w:p w:rsidR="00A1387F" w:rsidRPr="00A1387F" w:rsidRDefault="00A1387F" w:rsidP="00A1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5" w:type="dxa"/>
          </w:tcPr>
          <w:p w:rsidR="00A1387F" w:rsidRPr="00A1387F" w:rsidRDefault="00A1387F" w:rsidP="00A13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работе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имеется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9 и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более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ошибок</w:t>
            </w:r>
            <w:proofErr w:type="spellEnd"/>
            <w:r w:rsidRPr="00A1387F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правописании</w:t>
            </w:r>
            <w:proofErr w:type="spellEnd"/>
            <w:r w:rsidRPr="00A1387F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</w:tr>
    </w:tbl>
    <w:p w:rsidR="00A1387F" w:rsidRPr="00A1387F" w:rsidRDefault="00A1387F" w:rsidP="00A138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4"/>
          <w:szCs w:val="24"/>
        </w:rPr>
      </w:pP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>Примечание</w:t>
      </w:r>
      <w:proofErr w:type="spellEnd"/>
      <w:r w:rsidRPr="00A1387F">
        <w:rPr>
          <w:rFonts w:ascii="Times New Roman" w:eastAsia="TimesNewRomanPS-BoldMT" w:hAnsi="Times New Roman" w:cs="Times New Roman"/>
          <w:sz w:val="24"/>
          <w:szCs w:val="24"/>
        </w:rPr>
        <w:t>.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Пунктуация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итальянского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языка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баллы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не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включена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Отсутствие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ударения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оценивается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в ½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ошибки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1 </w:t>
      </w: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>балл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может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быть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снят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387F">
        <w:rPr>
          <w:rFonts w:ascii="Times New Roman" w:eastAsia="TimesNewRomanPSMT" w:hAnsi="Times New Roman" w:cs="Times New Roman"/>
          <w:sz w:val="24"/>
          <w:szCs w:val="24"/>
        </w:rPr>
        <w:t>за</w:t>
      </w:r>
      <w:proofErr w:type="spellEnd"/>
      <w:proofErr w:type="gramEnd"/>
      <w:r w:rsidRPr="00A1387F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а)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небрежное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оформление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рукописи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наличие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множества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помарок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);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4"/>
          <w:szCs w:val="24"/>
        </w:rPr>
      </w:pP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б)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недостаточный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объем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письменного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сочинения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: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>- 10%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при объеме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7-8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120 – 150 слов </w:t>
      </w: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–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менее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108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при объеме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9-11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150--180 слов </w:t>
      </w:r>
      <w:proofErr w:type="gramStart"/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>–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м</w:t>
      </w:r>
      <w:proofErr w:type="gramEnd"/>
      <w:r w:rsidRPr="00A1387F">
        <w:rPr>
          <w:rFonts w:ascii="Times New Roman" w:eastAsia="TimesNewRomanPSMT" w:hAnsi="Times New Roman" w:cs="Times New Roman"/>
          <w:sz w:val="24"/>
          <w:szCs w:val="24"/>
        </w:rPr>
        <w:t>енее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135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в)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слишком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большой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объем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письменного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сочинения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: + 10%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при объеме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7-8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120 – 150 слов </w:t>
      </w: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–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более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145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при объеме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9-11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i/>
          <w:iCs/>
          <w:sz w:val="24"/>
          <w:szCs w:val="24"/>
        </w:rPr>
        <w:t xml:space="preserve">150--180 слов –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более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198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г)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включение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в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текст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заранее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заученных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фрагментов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тем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которые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выглядят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как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инородные</w:t>
      </w:r>
      <w:proofErr w:type="spellEnd"/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вкрапления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4"/>
          <w:szCs w:val="24"/>
        </w:rPr>
      </w:pP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случае</w:t>
      </w:r>
      <w:proofErr w:type="spellEnd"/>
      <w:proofErr w:type="gramStart"/>
      <w:r w:rsidRPr="00A1387F">
        <w:rPr>
          <w:rFonts w:ascii="Times New Roman" w:eastAsia="TimesNewRomanPSMT" w:hAnsi="Times New Roman" w:cs="Times New Roman"/>
          <w:sz w:val="24"/>
          <w:szCs w:val="24"/>
        </w:rPr>
        <w:t>,</w:t>
      </w:r>
      <w:proofErr w:type="gram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если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объем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ПТЗ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меньше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100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7-8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и 130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>9-11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работа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не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подлежит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проверке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sz w:val="24"/>
          <w:szCs w:val="24"/>
        </w:rPr>
      </w:pPr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случае</w:t>
      </w:r>
      <w:proofErr w:type="spellEnd"/>
      <w:proofErr w:type="gramStart"/>
      <w:r w:rsidRPr="00A1387F">
        <w:rPr>
          <w:rFonts w:ascii="Times New Roman" w:eastAsia="TimesNewRomanPSMT" w:hAnsi="Times New Roman" w:cs="Times New Roman"/>
          <w:sz w:val="24"/>
          <w:szCs w:val="24"/>
        </w:rPr>
        <w:t>,</w:t>
      </w:r>
      <w:proofErr w:type="gram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если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объем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ПТЗ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больше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145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7-8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и 198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для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9-11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классов</w:t>
      </w:r>
      <w:proofErr w:type="spellEnd"/>
      <w:r w:rsidRPr="00A1387F">
        <w:rPr>
          <w:rFonts w:ascii="Times New Roman" w:eastAsia="TimesNewRomanPS-BoldMT" w:hAnsi="Times New Roman" w:cs="Times New Roman"/>
          <w:sz w:val="24"/>
          <w:szCs w:val="24"/>
        </w:rPr>
        <w:t>,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lastRenderedPageBreak/>
        <w:t>проверяется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только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это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количество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слов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остальное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не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проверяется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1387F" w:rsidRPr="00A1387F" w:rsidRDefault="00A1387F" w:rsidP="00A138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1 </w:t>
      </w:r>
      <w:proofErr w:type="spellStart"/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>балл</w:t>
      </w:r>
      <w:proofErr w:type="spellEnd"/>
      <w:r w:rsidRPr="00A1387F">
        <w:rPr>
          <w:rFonts w:ascii="Times New Roman" w:eastAsia="TimesNewRomanPS-BoldMT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может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быть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добавлен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387F">
        <w:rPr>
          <w:rFonts w:ascii="Times New Roman" w:eastAsia="TimesNewRomanPSMT" w:hAnsi="Times New Roman" w:cs="Times New Roman"/>
          <w:sz w:val="24"/>
          <w:szCs w:val="24"/>
        </w:rPr>
        <w:t>за</w:t>
      </w:r>
      <w:proofErr w:type="spellEnd"/>
      <w:proofErr w:type="gramEnd"/>
      <w:r w:rsidRPr="00A1387F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A1387F" w:rsidRPr="00A1387F" w:rsidRDefault="00A1387F" w:rsidP="00A1387F">
      <w:pPr>
        <w:rPr>
          <w:rFonts w:ascii="Times New Roman" w:hAnsi="Times New Roman" w:cs="Times New Roman"/>
          <w:sz w:val="24"/>
          <w:szCs w:val="24"/>
        </w:rPr>
      </w:pPr>
      <w:r w:rsidRPr="00A1387F">
        <w:rPr>
          <w:rFonts w:ascii="Times New Roman" w:eastAsia="TimesNewRomanPS-BoldMT" w:hAnsi="Times New Roman" w:cs="Times New Roman"/>
          <w:sz w:val="24"/>
          <w:szCs w:val="24"/>
        </w:rPr>
        <w:t xml:space="preserve">-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творческий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подход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к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выполнению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поставленной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A1387F">
        <w:rPr>
          <w:rFonts w:ascii="Times New Roman" w:eastAsia="TimesNewRomanPSMT" w:hAnsi="Times New Roman" w:cs="Times New Roman"/>
          <w:sz w:val="24"/>
          <w:szCs w:val="24"/>
        </w:rPr>
        <w:t>задачи</w:t>
      </w:r>
      <w:proofErr w:type="spellEnd"/>
      <w:r w:rsidRPr="00A1387F">
        <w:rPr>
          <w:rFonts w:ascii="Times New Roman" w:eastAsia="TimesNewRomanPSMT" w:hAnsi="Times New Roman" w:cs="Times New Roman"/>
          <w:sz w:val="24"/>
          <w:szCs w:val="24"/>
        </w:rPr>
        <w:t>.</w:t>
      </w:r>
    </w:p>
    <w:sectPr w:rsidR="00A1387F" w:rsidRPr="00A13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7F"/>
    <w:rsid w:val="006E7514"/>
    <w:rsid w:val="00A1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2018-11-22T05:53:00Z</dcterms:created>
  <dcterms:modified xsi:type="dcterms:W3CDTF">2018-11-22T06:03:00Z</dcterms:modified>
</cp:coreProperties>
</file>